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Artículo de reflexión</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en español: Letra Times New Roman 14, negritas, espacio sencillo y centrado, debe guardar relación con el contenido del artículo, ser pertinente y conciso</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Título en inglés: Letra Times New Roman 12, negritas, espacio sencillo, centrado y en cursiva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4"/>
          <w:szCs w:val="24"/>
          <w:rtl w:val="0"/>
        </w:rPr>
        <w:t xml:space="preserve">Título en portugués: Letra Times New Roman 12, negritas, espacio sencillo, centrado y en cursiva</w:t>
      </w:r>
      <w:r w:rsidDel="00000000" w:rsidR="00000000" w:rsidRPr="00000000">
        <w:rPr>
          <w:rtl w:val="0"/>
        </w:rPr>
      </w:r>
    </w:p>
    <w:sdt>
      <w:sdtPr>
        <w:id w:val="-1002075631"/>
        <w:tag w:val="goog_rdk_0"/>
      </w:sdtPr>
      <w:sdtContent>
        <w:p w:rsidR="00000000" w:rsidDel="00000000" w:rsidP="00000000" w:rsidRDefault="00000000" w:rsidRPr="00000000" w14:paraId="00000005">
          <w:pPr>
            <w:spacing w:line="240" w:lineRule="auto"/>
            <w:jc w:val="center"/>
            <w:rPr>
              <w:rPrChange w:author="USUARIO" w:id="0" w:date="2021-06-17T18:30:00Z">
                <w:rPr>
                  <w:rFonts w:ascii="Times New Roman" w:cs="Times New Roman" w:eastAsia="Times New Roman" w:hAnsi="Times New Roman"/>
                  <w:b w:val="1"/>
                  <w:bCs w:val="1"/>
                  <w:sz w:val="28"/>
                  <w:szCs w:val="28"/>
                </w:rPr>
              </w:rPrChange>
            </w:rPr>
            <w:pPrChange w:author="USUARIO" w:id="0" w:date="2021-06-17T18:30:00Z">
              <w:pPr>
                <w:spacing w:line="240" w:lineRule="auto"/>
                <w:jc w:val="center"/>
              </w:pPr>
            </w:pPrChange>
          </w:pPr>
          <w:r w:rsidDel="00000000" w:rsidR="00000000" w:rsidRPr="00000000">
            <w:rPr>
              <w:rtl w:val="0"/>
            </w:rPr>
          </w:r>
        </w:p>
      </w:sdtContent>
    </w:sdt>
    <w:p w:rsidR="00000000" w:rsidDel="00000000" w:rsidP="00000000" w:rsidRDefault="00000000" w:rsidRPr="00000000" w14:paraId="00000006">
      <w:pPr>
        <w:spacing w:line="48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4"/>
          <w:szCs w:val="24"/>
          <w:rtl w:val="0"/>
        </w:rPr>
        <w:t xml:space="preserve">Nombre del autor(es)</w:t>
      </w:r>
      <w:r w:rsidDel="00000000" w:rsidR="00000000" w:rsidRPr="00000000">
        <w:rPr>
          <w:rFonts w:ascii="Times New Roman" w:cs="Times New Roman" w:eastAsia="Times New Roman" w:hAnsi="Times New Roman"/>
          <w:i w:val="1"/>
          <w:i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Resumen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resumen en español en letra Times New Roman, 12 puntos, espaciado sencillo y justificado. Tendrá una extensión máxima de 250 palabras. Debe ser preciso, coherente, legible y evidenciar la estructura del artículo y permitir identificar el tipo de artículo. Así mismo describir el objetivo principal y las conclusiones.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Palabra clave 1; Palabra clave 2; Palabra clave 3; Palabra clave 4;</w:t>
      </w:r>
      <w:r w:rsidDel="00000000" w:rsidR="00000000" w:rsidRPr="00000000">
        <w:rPr>
          <w:rFonts w:ascii="Times New Roman" w:cs="Times New Roman" w:eastAsia="Times New Roman" w:hAnsi="Times New Roman"/>
          <w:sz w:val="28"/>
          <w:szCs w:val="28"/>
          <w:rtl w:val="0"/>
        </w:rPr>
        <w:t xml:space="preserve"> P</w:t>
      </w:r>
      <w:r w:rsidDel="00000000" w:rsidR="00000000" w:rsidRPr="00000000">
        <w:rPr>
          <w:rFonts w:ascii="Times New Roman" w:cs="Times New Roman" w:eastAsia="Times New Roman" w:hAnsi="Times New Roman"/>
          <w:sz w:val="24"/>
          <w:szCs w:val="24"/>
          <w:rtl w:val="0"/>
        </w:rPr>
        <w:t xml:space="preserve">alabra clave 5.</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incluir de 4 a 8 </w:t>
      </w: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apegadas a los tesauros de ERIC o UNESCO, en letra Times New Roman, 12 puntos y separadas por punto y coma. La primera letra de cada palabra clave debe ir en mayúscula. Debe identificar el área de conocimientos y el tema tratado, que favorezca la visibilización del artículo en motores de búsqueda</w:t>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inglés en letra Times New Roman, 12 puntos, espaciado sencillo y justificado. Incluir la traducción de las palabras clave, en letra Times New Roman, 12 puntos y separadas por punto y coma.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Keyword 1; Keyword 2; Keyword 3; Keyword 4; Keyword 5. (Traducción de las palabras clave que corresponda al concepto o su término correcto según el idioma. La primera letra de cada palabra clave debe ir en mayúscula y estar separadas por punto y coma). </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portugués en letra Times New Roman, 12 puntos, espaciado sencillo y justificado. Incluir la traducción de las palabras clave, en letra Times New Roman, 12 puntos y separadas por punto y coma.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Palavra-chave 1; Palavra-chave 2; Palavra-chave 3; Palavra-chave 4; Palavra-chave 5. (Traducción de las palabras clave que corresponda al concepto o su término correcto según el idioma. La primera letra de cada palabra clave debe ir en mayúscula).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Introducción</w:t>
      </w:r>
    </w:p>
    <w:p w:rsidR="00000000" w:rsidDel="00000000" w:rsidP="00000000" w:rsidRDefault="00000000" w:rsidRPr="00000000" w14:paraId="00000013">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Introducción que sitúe el tema de reflexión, debe contextualizar la problemática respecto al tema y enunciar el objetivo de la misma. Así mismo, presentar la estructura a través de la cual se desarrolla la reflexión.</w:t>
      </w:r>
    </w:p>
    <w:p w:rsidR="00000000" w:rsidDel="00000000" w:rsidP="00000000" w:rsidRDefault="00000000" w:rsidRPr="00000000" w14:paraId="00000014">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 extensión máxima del trabajo será de </w:t>
      </w:r>
      <w:r w:rsidDel="00000000" w:rsidR="00000000" w:rsidRPr="00000000">
        <w:rPr>
          <w:rFonts w:ascii="Times New Roman" w:cs="Times New Roman" w:eastAsia="Times New Roman" w:hAnsi="Times New Roman"/>
          <w:color w:val="231f20"/>
          <w:sz w:val="24"/>
          <w:szCs w:val="24"/>
          <w:rtl w:val="0"/>
        </w:rPr>
        <w:t xml:space="preserve">7</w:t>
      </w:r>
      <w:r w:rsidDel="00000000" w:rsidR="00000000" w:rsidRPr="00000000">
        <w:rPr>
          <w:rFonts w:ascii="Times New Roman" w:cs="Times New Roman" w:eastAsia="Times New Roman" w:hAnsi="Times New Roman"/>
          <w:color w:val="231f20"/>
          <w:sz w:val="24"/>
          <w:szCs w:val="24"/>
          <w:rtl w:val="0"/>
        </w:rPr>
        <w:t xml:space="preserve">.000 palabras</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(incluidas tablas, figuras y lista de referencias), debe llevar número de página en el extremo inferior derecho. 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5">
      <w:pPr>
        <w:spacing w:after="0" w:line="480" w:lineRule="auto"/>
        <w:ind w:right="38"/>
        <w:jc w:val="both"/>
        <w:rPr>
          <w:rFonts w:ascii="Times New Roman" w:cs="Times New Roman" w:eastAsia="Times New Roman" w:hAnsi="Times New Roman"/>
          <w:b w:val="1"/>
          <w:bCs w:val="1"/>
          <w:color w:val="231f20"/>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16">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Títulos y Subtítulos: </w:t>
      </w: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17">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sdt>
      <w:sdtPr>
        <w:id w:val="2000969213"/>
        <w:tag w:val="goog_rdk_1"/>
      </w:sdtPr>
      <w:sdtContent>
        <w:p w:rsidR="00000000" w:rsidDel="00000000" w:rsidP="00000000" w:rsidRDefault="00000000" w:rsidRPr="00000000" w14:paraId="00000018">
          <w:pPr>
            <w:spacing w:after="0" w:line="480" w:lineRule="auto"/>
            <w:ind w:right="38"/>
            <w:jc w:val="both"/>
            <w:rPr>
              <w:rPrChange w:author="USUARIO" w:id="1" w:date="2021-06-17T18:32:00Z">
                <w:rPr>
                  <w:rFonts w:ascii="Times New Roman" w:cs="Times New Roman" w:eastAsia="Times New Roman" w:hAnsi="Times New Roman"/>
                  <w:color w:val="231f20"/>
                  <w:sz w:val="24"/>
                  <w:szCs w:val="24"/>
                </w:rPr>
              </w:rPrChange>
            </w:rPr>
            <w:pPrChange w:author="USUARIO" w:id="0" w:date="2021-06-17T18:32:00Z">
              <w:pPr>
                <w:spacing w:after="0" w:line="480" w:lineRule="auto"/>
                <w:ind w:right="38"/>
                <w:jc w:val="both"/>
              </w:pPr>
            </w:pPrChange>
          </w:pPr>
          <w:r w:rsidDel="00000000" w:rsidR="00000000" w:rsidRPr="00000000">
            <w:rPr>
              <w:rFonts w:ascii="Times New Roman" w:cs="Times New Roman" w:eastAsia="Times New Roman" w:hAnsi="Times New Roman"/>
              <w:color w:val="231f20"/>
              <w:sz w:val="24"/>
              <w:szCs w:val="24"/>
              <w:rtl w:val="0"/>
            </w:rPr>
            <w:t xml:space="preserve">El cuerpo del artículo, para </w:t>
          </w:r>
          <w:r w:rsidDel="00000000" w:rsidR="00000000" w:rsidRPr="00000000">
            <w:rPr>
              <w:rFonts w:ascii="Times New Roman" w:cs="Times New Roman" w:eastAsia="Times New Roman" w:hAnsi="Times New Roman"/>
              <w:b w:val="1"/>
              <w:bCs w:val="1"/>
              <w:color w:val="231f20"/>
              <w:sz w:val="24"/>
              <w:szCs w:val="24"/>
              <w:rtl w:val="0"/>
            </w:rPr>
            <w:t xml:space="preserve">manuscritos de reflexión</w:t>
          </w:r>
          <w:r w:rsidDel="00000000" w:rsidR="00000000" w:rsidRPr="00000000">
            <w:rPr>
              <w:rFonts w:ascii="Times New Roman" w:cs="Times New Roman" w:eastAsia="Times New Roman" w:hAnsi="Times New Roman"/>
              <w:color w:val="231f20"/>
              <w:sz w:val="24"/>
              <w:szCs w:val="24"/>
              <w:rtl w:val="0"/>
            </w:rPr>
            <w:t xml:space="preserve">, debe contener los siguientes apartados: Introducción, Desarrollo de la reflexión, Conclusiones y recomendaciones, Referencias bibliográficas.</w:t>
          </w:r>
        </w:p>
      </w:sdtContent>
    </w:sdt>
    <w:p w:rsidR="00000000" w:rsidDel="00000000" w:rsidP="00000000" w:rsidRDefault="00000000" w:rsidRPr="00000000" w14:paraId="00000019">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A">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b w:val="1"/>
          <w:bCs w:val="1"/>
          <w:sz w:val="24"/>
          <w:szCs w:val="24"/>
          <w:rtl w:val="0"/>
        </w:rPr>
        <w:t xml:space="preserve"> Desarrollo de la reflexión </w:t>
      </w:r>
      <w:r w:rsidDel="00000000" w:rsidR="00000000" w:rsidRPr="00000000">
        <w:rPr>
          <w:rFonts w:ascii="Times New Roman" w:cs="Times New Roman" w:eastAsia="Times New Roman" w:hAnsi="Times New Roman"/>
          <w:sz w:val="24"/>
          <w:szCs w:val="24"/>
          <w:rtl w:val="0"/>
        </w:rPr>
        <w:t xml:space="preserve">debe corresponder con los objetivos propuestos, ser riguroso en el desarrollo del tema y derivar las referencias y la postura crítica del autor; además, debe propiciar el desarrollo de las conclusiones. </w:t>
      </w: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B">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 La secuencia de títulos debe ser coherente y suficiente.</w:t>
      </w:r>
    </w:p>
    <w:p w:rsidR="00000000" w:rsidDel="00000000" w:rsidP="00000000" w:rsidRDefault="00000000" w:rsidRPr="00000000" w14:paraId="0000001C">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tablas y figuras deben insertarse en el cuerpo del artículo, en el texto debe hacerse referencia a cada una de ellas. Se deberán tomar en cuenta las siguientes consideraciones:</w:t>
      </w:r>
    </w:p>
    <w:p w:rsidR="00000000" w:rsidDel="00000000" w:rsidP="00000000" w:rsidRDefault="00000000" w:rsidRPr="00000000" w14:paraId="0000001D">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Tablas</w:t>
      </w:r>
    </w:p>
    <w:p w:rsidR="00000000" w:rsidDel="00000000" w:rsidP="00000000" w:rsidRDefault="00000000" w:rsidRPr="00000000" w14:paraId="0000001E">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título de las tablas en Letra Arial 9 puntos, debe ubicarse en la parte superior de la misma, centrado y numerarse, consecutivamente, en arábigos. El contenido debe ir en Arial 9, con interlineado 1.5. En la parte inferior de la tabla debe ir la fuente, que se indica en caso de haber tomado información de otro(s) autor(es) o recursos para elaborar la tabla. En ese caso se presentará así: </w:t>
      </w:r>
    </w:p>
    <w:p w:rsidR="00000000" w:rsidDel="00000000" w:rsidP="00000000" w:rsidRDefault="00000000" w:rsidRPr="00000000" w14:paraId="0000001F">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color w:val="231f20"/>
          <w:sz w:val="16"/>
          <w:szCs w:val="16"/>
          <w:rtl w:val="0"/>
        </w:rPr>
        <w:t xml:space="preserve">Fuente: elaborado a partir de Paredes (2025).</w:t>
      </w:r>
    </w:p>
    <w:p w:rsidR="00000000" w:rsidDel="00000000" w:rsidP="00000000" w:rsidRDefault="00000000" w:rsidRPr="00000000" w14:paraId="00000020">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1">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2">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Cuando una tabla es propia del autor debe poner los créditos a modo de nota y solamente se agrega el mes y el año de creación. Las notas se incluirán también al pie de la tabla en letra Arial 9, interlineado sencillo, centrado. Ejemplo:</w:t>
      </w:r>
    </w:p>
    <w:p w:rsidR="00000000" w:rsidDel="00000000" w:rsidP="00000000" w:rsidRDefault="00000000" w:rsidRPr="00000000" w14:paraId="00000023">
      <w:pPr>
        <w:spacing w:after="0" w:line="229" w:lineRule="auto"/>
        <w:ind w:left="100" w:right="38" w:firstLine="0"/>
        <w:jc w:val="center"/>
        <w:rPr>
          <w:rFonts w:ascii="Arial" w:cs="Arial" w:eastAsia="Arial" w:hAnsi="Arial"/>
          <w:color w:val="231f20"/>
          <w:sz w:val="18"/>
          <w:szCs w:val="18"/>
        </w:rPr>
      </w:pPr>
      <w:r w:rsidDel="00000000" w:rsidR="00000000" w:rsidRPr="00000000">
        <w:rPr>
          <w:rFonts w:ascii="Arial" w:cs="Arial" w:eastAsia="Arial" w:hAnsi="Arial"/>
          <w:b w:val="1"/>
          <w:bCs w:val="1"/>
          <w:color w:val="231f20"/>
          <w:sz w:val="18"/>
          <w:szCs w:val="18"/>
          <w:rtl w:val="0"/>
        </w:rPr>
        <w:t xml:space="preserve">Tabla I. </w:t>
      </w:r>
      <w:r w:rsidDel="00000000" w:rsidR="00000000" w:rsidRPr="00000000">
        <w:rPr>
          <w:rFonts w:ascii="Arial" w:cs="Arial" w:eastAsia="Arial" w:hAnsi="Arial"/>
          <w:color w:val="231f20"/>
          <w:sz w:val="18"/>
          <w:szCs w:val="18"/>
          <w:rtl w:val="0"/>
        </w:rPr>
        <w:t xml:space="preserve">Datos de la muestra por curso y área de conocimiento</w:t>
      </w:r>
    </w:p>
    <w:p w:rsidR="00000000" w:rsidDel="00000000" w:rsidP="00000000" w:rsidRDefault="00000000" w:rsidRPr="00000000" w14:paraId="00000024">
      <w:pPr>
        <w:spacing w:after="0" w:line="229" w:lineRule="auto"/>
        <w:ind w:right="38"/>
        <w:rPr>
          <w:rFonts w:ascii="Arial" w:cs="Arial" w:eastAsia="Arial" w:hAnsi="Arial"/>
          <w:color w:val="231f20"/>
          <w:sz w:val="20"/>
          <w:szCs w:val="20"/>
        </w:rPr>
      </w:pPr>
      <w:r w:rsidDel="00000000" w:rsidR="00000000" w:rsidRPr="00000000">
        <w:rPr>
          <w:rtl w:val="0"/>
        </w:rPr>
      </w:r>
    </w:p>
    <w:tbl>
      <w:tblPr>
        <w:tblStyle w:val="Table1"/>
        <w:tblW w:w="78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887"/>
        <w:gridCol w:w="1995"/>
        <w:gridCol w:w="1995"/>
        <w:gridCol w:w="1995"/>
        <w:tblGridChange w:id="0">
          <w:tblGrid>
            <w:gridCol w:w="1887"/>
            <w:gridCol w:w="1995"/>
            <w:gridCol w:w="1995"/>
            <w:gridCol w:w="1995"/>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25">
            <w:pPr>
              <w:spacing w:after="0" w:line="240" w:lineRule="auto"/>
              <w:ind w:right="38"/>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6">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7">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8">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r>
      <w:tr>
        <w:trPr>
          <w:cantSplit w:val="0"/>
          <w:tblHeader w:val="0"/>
        </w:trPr>
        <w:tc>
          <w:tcPr>
            <w:tcBorders>
              <w:bottom w:color="000000" w:space="0" w:sz="0" w:val="nil"/>
            </w:tcBorders>
            <w:shd w:fill="auto" w:val="clear"/>
          </w:tcPr>
          <w:p w:rsidR="00000000" w:rsidDel="00000000" w:rsidP="00000000" w:rsidRDefault="00000000" w:rsidRPr="00000000" w14:paraId="00000029">
            <w:pPr>
              <w:spacing w:after="0" w:line="240" w:lineRule="auto"/>
              <w:ind w:right="38"/>
              <w:rPr>
                <w:rFonts w:ascii="Arial" w:cs="Arial" w:eastAsia="Arial" w:hAnsi="Arial"/>
                <w:b w:val="1"/>
                <w:bCs w:val="1"/>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2A">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B">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C">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D">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4" w:val="single"/>
              <w:bottom w:color="000000" w:space="0" w:sz="0" w:val="nil"/>
            </w:tcBorders>
          </w:tcPr>
          <w:p w:rsidR="00000000" w:rsidDel="00000000" w:rsidP="00000000" w:rsidRDefault="00000000" w:rsidRPr="00000000" w14:paraId="0000002E">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4" w:val="single"/>
              <w:bottom w:color="000000" w:space="0" w:sz="0" w:val="nil"/>
            </w:tcBorders>
          </w:tcPr>
          <w:p w:rsidR="00000000" w:rsidDel="00000000" w:rsidP="00000000" w:rsidRDefault="00000000" w:rsidRPr="00000000" w14:paraId="0000002F">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bottom w:color="000000" w:space="0" w:sz="0" w:val="nil"/>
            </w:tcBorders>
          </w:tcPr>
          <w:p w:rsidR="00000000" w:rsidDel="00000000" w:rsidP="00000000" w:rsidRDefault="00000000" w:rsidRPr="00000000" w14:paraId="00000030">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1">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2">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3">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4">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5">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6">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7">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8">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tcBorders>
          </w:tcPr>
          <w:p w:rsidR="00000000" w:rsidDel="00000000" w:rsidP="00000000" w:rsidRDefault="00000000" w:rsidRPr="00000000" w14:paraId="00000039">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tcBorders>
          </w:tcPr>
          <w:p w:rsidR="00000000" w:rsidDel="00000000" w:rsidP="00000000" w:rsidRDefault="00000000" w:rsidRPr="00000000" w14:paraId="0000003A">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B">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C">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bl>
    <w:p w:rsidR="00000000" w:rsidDel="00000000" w:rsidP="00000000" w:rsidRDefault="00000000" w:rsidRPr="00000000" w14:paraId="0000003D">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Se incluyen notas generales de la tabla y/o definiciones de abreviaturas.</w:t>
      </w:r>
    </w:p>
    <w:p w:rsidR="00000000" w:rsidDel="00000000" w:rsidP="00000000" w:rsidRDefault="00000000" w:rsidRPr="00000000" w14:paraId="0000003E">
      <w:pPr>
        <w:spacing w:line="240" w:lineRule="auto"/>
        <w:ind w:left="100" w:right="38"/>
        <w:jc w:val="center"/>
        <w:rPr>
          <w:rFonts w:ascii="Times New Roman" w:cs="Times New Roman" w:eastAsia="Times New Roman" w:hAnsi="Times New Roman"/>
          <w:b w:val="1"/>
          <w:bCs w:val="1"/>
          <w:color w:val="231f20"/>
          <w:sz w:val="24"/>
          <w:szCs w:val="24"/>
        </w:rPr>
      </w:pPr>
      <w:r w:rsidDel="00000000" w:rsidR="00000000" w:rsidRPr="00000000">
        <w:rPr>
          <w:rFonts w:ascii="Arial" w:cs="Arial" w:eastAsia="Arial" w:hAnsi="Arial"/>
          <w:color w:val="231f20"/>
          <w:sz w:val="16"/>
          <w:szCs w:val="16"/>
          <w:rtl w:val="0"/>
        </w:rPr>
        <w:t xml:space="preserve">Las notas específicas subsecuentes se deberán incluir en una línea aparte.</w:t>
      </w:r>
      <w:r w:rsidDel="00000000" w:rsidR="00000000" w:rsidRPr="00000000">
        <w:rPr>
          <w:rtl w:val="0"/>
        </w:rPr>
      </w:r>
    </w:p>
    <w:p w:rsidR="00000000" w:rsidDel="00000000" w:rsidP="00000000" w:rsidRDefault="00000000" w:rsidRPr="00000000" w14:paraId="0000003F">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Figuras</w:t>
      </w:r>
    </w:p>
    <w:p w:rsidR="00000000" w:rsidDel="00000000" w:rsidP="00000000" w:rsidRDefault="00000000" w:rsidRPr="00000000" w14:paraId="00000040">
      <w:pPr>
        <w:spacing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figuras (gráficas, imágenes, esquemas, ecuaciones y fotos) deben ser nítidas y consistentes en la calidad. El título de las figuras debe ubicarse en la parte superior de las mismas, centrado en Arial 9 y numerarse consecutivamente en números arábigos. Las gráficas deberán estar en formato editable y el contenido en letra Arial 9. Véase en siguiente ejemplo (Figura 1). Las imágenes </w:t>
      </w:r>
      <w:r w:rsidDel="00000000" w:rsidR="00000000" w:rsidRPr="00000000">
        <w:rPr>
          <w:rFonts w:ascii="Times New Roman" w:cs="Times New Roman" w:eastAsia="Times New Roman" w:hAnsi="Times New Roman"/>
          <w:sz w:val="24"/>
          <w:szCs w:val="24"/>
          <w:rtl w:val="0"/>
        </w:rPr>
        <w:t xml:space="preserve">en formato </w:t>
      </w:r>
      <w:r w:rsidDel="00000000" w:rsidR="00000000" w:rsidRPr="00000000">
        <w:rPr>
          <w:rFonts w:ascii="Times New Roman" w:cs="Times New Roman" w:eastAsia="Times New Roman" w:hAnsi="Times New Roman"/>
          <w:sz w:val="16"/>
          <w:szCs w:val="16"/>
          <w:rtl w:val="0"/>
        </w:rPr>
        <w:t xml:space="preserve">GIF</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sz w:val="16"/>
          <w:szCs w:val="16"/>
          <w:rtl w:val="0"/>
        </w:rPr>
        <w:t xml:space="preserve">JPG</w:t>
      </w:r>
      <w:r w:rsidDel="00000000" w:rsidR="00000000" w:rsidRPr="00000000">
        <w:rPr>
          <w:rFonts w:ascii="Times New Roman" w:cs="Times New Roman" w:eastAsia="Times New Roman" w:hAnsi="Times New Roman"/>
          <w:sz w:val="24"/>
          <w:szCs w:val="24"/>
          <w:rtl w:val="0"/>
        </w:rPr>
        <w:t xml:space="preserve"> a 300 dpi de resolución y en un tamaño no mayor a 800 x 600 píxeles</w:t>
      </w:r>
      <w:r w:rsidDel="00000000" w:rsidR="00000000" w:rsidRPr="00000000">
        <w:rPr>
          <w:rFonts w:ascii="Times New Roman" w:cs="Times New Roman" w:eastAsia="Times New Roman" w:hAnsi="Times New Roman"/>
          <w:color w:val="231f20"/>
          <w:sz w:val="24"/>
          <w:szCs w:val="24"/>
          <w:rtl w:val="0"/>
        </w:rPr>
        <w:t xml:space="preserve">. En la parte inferior de la figura debe ir la fuente /o notas que indiquen su autoría. Cuando una figura es propia del autor debe poner los créditos a modo de nota y solamente se agrega el mes y el año de creación. Las notas se incluirán también al pie de la figura en letra Arial 9, interlineado sencillo, centrado. Ejemplo:</w:t>
      </w:r>
    </w:p>
    <w:p w:rsidR="00000000" w:rsidDel="00000000" w:rsidP="00000000" w:rsidRDefault="00000000" w:rsidRPr="00000000" w14:paraId="00000041">
      <w:pPr>
        <w:spacing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42">
      <w:pPr>
        <w:spacing w:line="4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 </w:t>
      </w:r>
      <w:r w:rsidDel="00000000" w:rsidR="00000000" w:rsidRPr="00000000">
        <w:rPr>
          <w:rFonts w:ascii="Arial" w:cs="Arial" w:eastAsia="Arial" w:hAnsi="Arial"/>
          <w:sz w:val="20"/>
          <w:szCs w:val="20"/>
          <w:rtl w:val="0"/>
        </w:rPr>
        <w:t xml:space="preserve">Título de la figura</w:t>
      </w:r>
    </w:p>
    <w:p w:rsidR="00000000" w:rsidDel="00000000" w:rsidP="00000000" w:rsidRDefault="00000000" w:rsidRPr="00000000" w14:paraId="00000043">
      <w:pPr>
        <w:spacing w:line="480" w:lineRule="auto"/>
        <w:rPr>
          <w:rFonts w:ascii="Arial" w:cs="Arial" w:eastAsia="Arial" w:hAnsi="Arial"/>
          <w:b w:val="1"/>
          <w:bCs w:val="1"/>
          <w:sz w:val="24"/>
          <w:szCs w:val="24"/>
        </w:rPr>
      </w:pPr>
      <w:r w:rsidDel="00000000" w:rsidR="00000000" w:rsidRPr="00000000">
        <w:rPr>
          <w:rFonts w:ascii="Arial" w:cs="Arial" w:eastAsia="Arial" w:hAnsi="Arial"/>
        </w:rPr>
        <w:drawing>
          <wp:inline distB="0" distT="0" distL="0" distR="0">
            <wp:extent cx="4495800" cy="196215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958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0" w:before="40" w:line="240" w:lineRule="auto"/>
        <w:ind w:left="101" w:right="43"/>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w:t>
      </w:r>
      <w:r w:rsidDel="00000000" w:rsidR="00000000" w:rsidRPr="00000000">
        <w:rPr>
          <w:rtl w:val="0"/>
        </w:rPr>
      </w:r>
    </w:p>
    <w:p w:rsidR="00000000" w:rsidDel="00000000" w:rsidP="00000000" w:rsidRDefault="00000000" w:rsidRPr="00000000" w14:paraId="0000004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Conclusiones </w:t>
      </w:r>
    </w:p>
    <w:p w:rsidR="00000000" w:rsidDel="00000000" w:rsidP="00000000" w:rsidRDefault="00000000" w:rsidRPr="00000000" w14:paraId="00000047">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Se deben escribir las conclusiones y recomendaciones concretas, que correspondan con la reflexión, que no repitan o resuman los resultados y que correspondan a los objetivos de la misma. </w:t>
      </w: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48">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 bibliográficas</w:t>
      </w:r>
    </w:p>
    <w:p w:rsidR="00000000" w:rsidDel="00000000" w:rsidP="00000000" w:rsidRDefault="00000000" w:rsidRPr="00000000" w14:paraId="000000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lista de referencias debe ser pertinentes, una cantidad suficiente para el desarrollo del artículo, así mismo incluir sólo los materiales citados en el texto (bibliográficos, hemerográficos y electrónicos) apegándose al estilo de la APA (7.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 en inglés) y tomando en cuenta las siguientes consideraciones:</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 referencias se enlistan alfabéticamente de acuerdo con los nombres de los autores, organismo o instancia responsable de la publicación.</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 enumeran ni se utilizan viñetas.</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interlineado y el tamaño de la fuente es el mismo que el usado a lo largo del texto.</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español;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inglés.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znysh7"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Emplear sangría francesa.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Ejemplos</w:t>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Libro</w:t>
      </w:r>
    </w:p>
    <w:p w:rsidR="00000000" w:rsidDel="00000000" w:rsidP="00000000" w:rsidRDefault="00000000" w:rsidRPr="00000000" w14:paraId="00000057">
      <w:pPr>
        <w:spacing w:line="240" w:lineRule="auto"/>
        <w:ind w:left="706" w:hanging="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B. (año). </w:t>
      </w:r>
      <w:r w:rsidDel="00000000" w:rsidR="00000000" w:rsidRPr="00000000">
        <w:rPr>
          <w:rFonts w:ascii="Times New Roman" w:cs="Times New Roman" w:eastAsia="Times New Roman" w:hAnsi="Times New Roman"/>
          <w:i w:val="1"/>
          <w:iCs w:val="1"/>
          <w:sz w:val="24"/>
          <w:szCs w:val="24"/>
          <w:rtl w:val="0"/>
        </w:rPr>
        <w:t xml:space="preserve">Título del trabajo </w:t>
      </w:r>
      <w:r w:rsidDel="00000000" w:rsidR="00000000" w:rsidRPr="00000000">
        <w:rPr>
          <w:rFonts w:ascii="Times New Roman" w:cs="Times New Roman" w:eastAsia="Times New Roman" w:hAnsi="Times New Roman"/>
          <w:sz w:val="24"/>
          <w:szCs w:val="24"/>
          <w:rtl w:val="0"/>
        </w:rPr>
        <w:t xml:space="preserve">[traducción al español]. Editorial.</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Capítulo de Libro</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y Autor, B. B. (año). Título del capítulo. En A. Editor y C. Editor (Eds.), </w:t>
      </w:r>
      <w:r w:rsidDel="00000000" w:rsidR="00000000" w:rsidRPr="00000000">
        <w:rPr>
          <w:rFonts w:ascii="Times New Roman" w:cs="Times New Roman" w:eastAsia="Times New Roman" w:hAnsi="Times New Roman"/>
          <w:i w:val="1"/>
          <w:iCs w:val="1"/>
          <w:sz w:val="24"/>
          <w:szCs w:val="24"/>
          <w:rtl w:val="0"/>
        </w:rPr>
        <w:t xml:space="preserve">Título del libro</w:t>
      </w:r>
      <w:r w:rsidDel="00000000" w:rsidR="00000000" w:rsidRPr="00000000">
        <w:rPr>
          <w:rFonts w:ascii="Times New Roman" w:cs="Times New Roman" w:eastAsia="Times New Roman" w:hAnsi="Times New Roman"/>
          <w:sz w:val="24"/>
          <w:szCs w:val="24"/>
          <w:rtl w:val="0"/>
        </w:rPr>
        <w:t xml:space="preserve"> (pp. xxx-xxx). Editorial.</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Publicación periódica (artículos científicos, boletines)</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Autor, B. B. y Autor, C. C. (año). Título del artículo. </w:t>
      </w:r>
      <w:r w:rsidDel="00000000" w:rsidR="00000000" w:rsidRPr="00000000">
        <w:rPr>
          <w:rFonts w:ascii="Times New Roman" w:cs="Times New Roman" w:eastAsia="Times New Roman" w:hAnsi="Times New Roman"/>
          <w:i w:val="1"/>
          <w:iCs w:val="1"/>
          <w:sz w:val="24"/>
          <w:szCs w:val="24"/>
          <w:rtl w:val="0"/>
        </w:rPr>
        <w:t xml:space="preserve">Título de la Publicación Periódica, volumen</w:t>
      </w:r>
      <w:r w:rsidDel="00000000" w:rsidR="00000000" w:rsidRPr="00000000">
        <w:rPr>
          <w:rFonts w:ascii="Times New Roman" w:cs="Times New Roman" w:eastAsia="Times New Roman" w:hAnsi="Times New Roman"/>
          <w:sz w:val="24"/>
          <w:szCs w:val="24"/>
          <w:rtl w:val="0"/>
        </w:rPr>
        <w:t xml:space="preserve">(número), pp-pp. https://doi.org/xx.xxxxxxxxxx </w:t>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9">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color w:val="ffff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Informes técnicos</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(año). Título del trabajo (Informe No. xxx). Editorial. https://doi.org/xx.xxxxxxxxxx </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10">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Ponencia en congreso</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Ponente, A. A. (días, mes, año). </w:t>
      </w:r>
      <w:r w:rsidDel="00000000" w:rsidR="00000000" w:rsidRPr="00000000">
        <w:rPr>
          <w:rFonts w:ascii="Times New Roman" w:cs="Times New Roman" w:eastAsia="Times New Roman" w:hAnsi="Times New Roman"/>
          <w:i w:val="1"/>
          <w:iCs w:val="1"/>
          <w:sz w:val="24"/>
          <w:szCs w:val="24"/>
          <w:rtl w:val="0"/>
        </w:rPr>
        <w:t xml:space="preserve">Título del trabajo o cartel. </w:t>
      </w:r>
      <w:r w:rsidDel="00000000" w:rsidR="00000000" w:rsidRPr="00000000">
        <w:rPr>
          <w:rFonts w:ascii="Times New Roman" w:cs="Times New Roman" w:eastAsia="Times New Roman" w:hAnsi="Times New Roman"/>
          <w:sz w:val="24"/>
          <w:szCs w:val="24"/>
          <w:rtl w:val="0"/>
        </w:rPr>
        <w:t xml:space="preserve">Nombre de la conferencia/ Organización, Lugar. </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fuentes con hasta 20 autores se deben incluir los apellidos e iniciales de todos los autores. Cuando sean de 21 o más incluir los primeros 19 autores e insertar tres puntos suspensivos seguidos del último autor.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Último título académico obtenido + universidad donde realizó los estudios + ciudad + país. Filiación laboral + institución de trabajo + ciudad + país. Correo electrónico de contacto. ORCID ID.</w:t>
      </w:r>
    </w:p>
  </w:footnote>
  <w:footnote w:id="1">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Las notas aclaratorias deben insertarse al pie de página, en letra Times New Roman 10 y numeradas en orden consecutivo en arábigos.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396865" cy="1053465"/>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6865" cy="1053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130" w:hanging="360"/>
      </w:pPr>
      <w:rPr>
        <w:rFonts w:ascii="Noto Sans Symbols" w:cs="Noto Sans Symbols" w:eastAsia="Noto Sans Symbols" w:hAnsi="Noto Sans Symbols"/>
      </w:rPr>
    </w:lvl>
    <w:lvl w:ilvl="1">
      <w:start w:val="1"/>
      <w:numFmt w:val="bullet"/>
      <w:lvlText w:val="o"/>
      <w:lvlJc w:val="left"/>
      <w:pPr>
        <w:ind w:left="5850" w:hanging="360"/>
      </w:pPr>
      <w:rPr>
        <w:rFonts w:ascii="Courier New" w:cs="Courier New" w:eastAsia="Courier New" w:hAnsi="Courier New"/>
      </w:rPr>
    </w:lvl>
    <w:lvl w:ilvl="2">
      <w:start w:val="1"/>
      <w:numFmt w:val="bullet"/>
      <w:lvlText w:val="▪"/>
      <w:lvlJc w:val="left"/>
      <w:pPr>
        <w:ind w:left="6570" w:hanging="360"/>
      </w:pPr>
      <w:rPr>
        <w:rFonts w:ascii="Noto Sans Symbols" w:cs="Noto Sans Symbols" w:eastAsia="Noto Sans Symbols" w:hAnsi="Noto Sans Symbols"/>
      </w:rPr>
    </w:lvl>
    <w:lvl w:ilvl="3">
      <w:start w:val="1"/>
      <w:numFmt w:val="bullet"/>
      <w:lvlText w:val="●"/>
      <w:lvlJc w:val="left"/>
      <w:pPr>
        <w:ind w:left="7290" w:hanging="360"/>
      </w:pPr>
      <w:rPr>
        <w:rFonts w:ascii="Noto Sans Symbols" w:cs="Noto Sans Symbols" w:eastAsia="Noto Sans Symbols" w:hAnsi="Noto Sans Symbols"/>
      </w:rPr>
    </w:lvl>
    <w:lvl w:ilvl="4">
      <w:start w:val="1"/>
      <w:numFmt w:val="bullet"/>
      <w:lvlText w:val="o"/>
      <w:lvlJc w:val="left"/>
      <w:pPr>
        <w:ind w:left="8010" w:hanging="360"/>
      </w:pPr>
      <w:rPr>
        <w:rFonts w:ascii="Courier New" w:cs="Courier New" w:eastAsia="Courier New" w:hAnsi="Courier New"/>
      </w:rPr>
    </w:lvl>
    <w:lvl w:ilvl="5">
      <w:start w:val="1"/>
      <w:numFmt w:val="bullet"/>
      <w:lvlText w:val="▪"/>
      <w:lvlJc w:val="left"/>
      <w:pPr>
        <w:ind w:left="8730" w:hanging="360"/>
      </w:pPr>
      <w:rPr>
        <w:rFonts w:ascii="Noto Sans Symbols" w:cs="Noto Sans Symbols" w:eastAsia="Noto Sans Symbols" w:hAnsi="Noto Sans Symbols"/>
      </w:rPr>
    </w:lvl>
    <w:lvl w:ilvl="6">
      <w:start w:val="1"/>
      <w:numFmt w:val="bullet"/>
      <w:lvlText w:val="●"/>
      <w:lvlJc w:val="left"/>
      <w:pPr>
        <w:ind w:left="9450" w:hanging="360"/>
      </w:pPr>
      <w:rPr>
        <w:rFonts w:ascii="Noto Sans Symbols" w:cs="Noto Sans Symbols" w:eastAsia="Noto Sans Symbols" w:hAnsi="Noto Sans Symbols"/>
      </w:rPr>
    </w:lvl>
    <w:lvl w:ilvl="7">
      <w:start w:val="1"/>
      <w:numFmt w:val="bullet"/>
      <w:lvlText w:val="o"/>
      <w:lvlJc w:val="left"/>
      <w:pPr>
        <w:ind w:left="10170" w:hanging="360"/>
      </w:pPr>
      <w:rPr>
        <w:rFonts w:ascii="Courier New" w:cs="Courier New" w:eastAsia="Courier New" w:hAnsi="Courier New"/>
      </w:rPr>
    </w:lvl>
    <w:lvl w:ilvl="8">
      <w:start w:val="1"/>
      <w:numFmt w:val="bullet"/>
      <w:lvlText w:val="▪"/>
      <w:lvlJc w:val="left"/>
      <w:pPr>
        <w:ind w:left="1089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0"/>
      <w:spacing w:after="200" w:line="276" w:lineRule="auto"/>
    </w:pPr>
    <w:rPr>
      <w:rFonts w:ascii="Calibri" w:cs="Times New Roman" w:hAnsi="Calibr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val="1"/>
    <w:unhideWhenUsed w:val="1"/>
    <w:rPr>
      <w:b w:val="1"/>
      <w:bCs w:val="1"/>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paragraph" w:styleId="Textodeglobo">
    <w:name w:val="Balloon Text"/>
    <w:basedOn w:val="Normal"/>
    <w:link w:val="TextodegloboCar"/>
    <w:uiPriority w:val="99"/>
    <w:semiHidden w:val="1"/>
    <w:unhideWhenUsed w:val="1"/>
    <w:pPr>
      <w:spacing w:after="0" w:line="240" w:lineRule="auto"/>
    </w:pPr>
    <w:rPr>
      <w:rFonts w:ascii="Tahoma" w:cs="Tahoma" w:hAnsi="Tahoma"/>
      <w:sz w:val="16"/>
      <w:szCs w:val="16"/>
    </w:rPr>
  </w:style>
  <w:style w:type="paragraph" w:styleId="Encabezado">
    <w:name w:val="header"/>
    <w:basedOn w:val="Normal"/>
    <w:link w:val="EncabezadoCar"/>
    <w:uiPriority w:val="99"/>
    <w:unhideWhenUsed w:val="1"/>
    <w:qFormat w:val="1"/>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val="1"/>
    <w:unhideWhenUsed w:val="1"/>
    <w:pPr>
      <w:spacing w:after="0" w:line="240" w:lineRule="auto"/>
    </w:pPr>
    <w:rPr>
      <w:rFonts w:ascii="Consolas" w:cs="Consolas" w:hAnsi="Consolas"/>
      <w:sz w:val="20"/>
      <w:szCs w:val="20"/>
    </w:rPr>
  </w:style>
  <w:style w:type="paragraph" w:styleId="Piedepgina">
    <w:name w:val="footer"/>
    <w:basedOn w:val="Normal"/>
    <w:link w:val="PiedepginaCar"/>
    <w:uiPriority w:val="99"/>
    <w:unhideWhenUsed w:val="1"/>
    <w:pPr>
      <w:tabs>
        <w:tab w:val="center" w:pos="4680"/>
        <w:tab w:val="right" w:pos="9360"/>
      </w:tabs>
      <w:spacing w:after="0" w:line="240" w:lineRule="auto"/>
    </w:pPr>
  </w:style>
  <w:style w:type="character" w:styleId="Refdecomentario">
    <w:name w:val="annotation reference"/>
    <w:basedOn w:val="Fuentedeprrafopredeter"/>
    <w:uiPriority w:val="99"/>
    <w:semiHidden w:val="1"/>
    <w:unhideWhenUsed w:val="1"/>
    <w:rPr>
      <w:sz w:val="16"/>
      <w:szCs w:val="16"/>
    </w:rPr>
  </w:style>
  <w:style w:type="character" w:styleId="Refdenotaalpie">
    <w:name w:val="footnote reference"/>
    <w:basedOn w:val="Fuentedeprrafopredeter"/>
    <w:uiPriority w:val="99"/>
    <w:semiHidden w:val="1"/>
    <w:unhideWhenUsed w:val="1"/>
    <w:qFormat w:val="1"/>
    <w:rPr>
      <w:vertAlign w:val="superscript"/>
    </w:rPr>
  </w:style>
  <w:style w:type="character" w:styleId="Hipervnculo">
    <w:name w:val="Hyperlink"/>
    <w:basedOn w:val="Fuentedeprrafopredeter"/>
    <w:uiPriority w:val="99"/>
    <w:qFormat w:val="1"/>
    <w:rPr>
      <w:rFonts w:cs="Times New Roman"/>
      <w:color w:val="0000ff"/>
      <w:u w:val="single"/>
    </w:rPr>
  </w:style>
  <w:style w:type="table" w:styleId="Tablaconcuadrcula">
    <w:name w:val="Table Grid"/>
    <w:basedOn w:val="Tablanormal"/>
    <w:uiPriority w:val="59"/>
    <w:qFormat w:val="1"/>
    <w:pPr>
      <w:widowControl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DIEcuerpotexto" w:customStyle="1">
    <w:name w:val="REDIE_cuerpo texto"/>
    <w:basedOn w:val="Normal"/>
    <w:qFormat w:val="1"/>
    <w:pPr>
      <w:spacing w:after="240"/>
      <w:jc w:val="both"/>
    </w:pPr>
    <w:rPr>
      <w:rFonts w:ascii="Arial" w:cs="Arial" w:eastAsia="Times New Roman" w:hAnsi="Arial"/>
    </w:rPr>
  </w:style>
  <w:style w:type="character" w:styleId="TextonotapieCar" w:customStyle="1">
    <w:name w:val="Texto nota pie Car"/>
    <w:basedOn w:val="Fuentedeprrafopredeter"/>
    <w:link w:val="Textonotapie"/>
    <w:uiPriority w:val="99"/>
    <w:semiHidden w:val="1"/>
    <w:qFormat w:val="1"/>
    <w:rPr>
      <w:rFonts w:ascii="Calibri" w:cs="Times New Roman" w:eastAsia="Calibri" w:hAnsi="Calibri"/>
      <w:sz w:val="20"/>
      <w:szCs w:val="20"/>
      <w:lang w:val="en-US"/>
    </w:rPr>
  </w:style>
  <w:style w:type="table" w:styleId="Tabladelista21" w:customStyle="1">
    <w:name w:val="Tabla de lista 21"/>
    <w:basedOn w:val="Tablanormal"/>
    <w:uiPriority w:val="47"/>
    <w:qFormat w:val="1"/>
    <w:rPr>
      <w:rFonts w:ascii="Times New Roman" w:hAnsi="Times New Roman" w:eastAsiaTheme="minorHAnsi"/>
      <w:szCs w:val="22"/>
      <w:lang w:val="es-ES"/>
    </w:rPr>
    <w:tblPr>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m1307817811380964003msolistparagraph" w:customStyle="1">
    <w:name w:val="m_1307817811380964003msolistparagraph"/>
    <w:basedOn w:val="Normal"/>
    <w:qFormat w:val="1"/>
    <w:pPr>
      <w:widowControl w:val="1"/>
      <w:spacing w:after="100" w:afterAutospacing="1" w:before="100" w:beforeAutospacing="1" w:line="240" w:lineRule="auto"/>
    </w:pPr>
    <w:rPr>
      <w:rFonts w:ascii="Times New Roman" w:eastAsia="Times New Roman" w:hAnsi="Times New Roman"/>
      <w:sz w:val="24"/>
      <w:szCs w:val="24"/>
      <w:lang w:eastAsia="es-MX" w:val="es-MX"/>
    </w:rPr>
  </w:style>
  <w:style w:type="character" w:styleId="TextodegloboCar" w:customStyle="1">
    <w:name w:val="Texto de globo Car"/>
    <w:basedOn w:val="Fuentedeprrafopredeter"/>
    <w:link w:val="Textodeglobo"/>
    <w:uiPriority w:val="99"/>
    <w:semiHidden w:val="1"/>
    <w:qFormat w:val="1"/>
    <w:rPr>
      <w:rFonts w:ascii="Tahoma" w:cs="Tahoma" w:hAnsi="Tahoma"/>
      <w:sz w:val="16"/>
      <w:szCs w:val="16"/>
      <w:lang w:val="en-US"/>
    </w:rPr>
  </w:style>
  <w:style w:type="paragraph" w:styleId="Prrafodelista">
    <w:name w:val="List Paragraph"/>
    <w:basedOn w:val="Normal"/>
    <w:uiPriority w:val="34"/>
    <w:qFormat w:val="1"/>
    <w:pPr>
      <w:ind w:left="720"/>
      <w:contextualSpacing w:val="1"/>
    </w:pPr>
  </w:style>
  <w:style w:type="character" w:styleId="TextocomentarioCar" w:customStyle="1">
    <w:name w:val="Texto comentario Car"/>
    <w:basedOn w:val="Fuentedeprrafopredeter"/>
    <w:link w:val="Textocomentario"/>
    <w:uiPriority w:val="99"/>
    <w:semiHidden w:val="1"/>
    <w:qFormat w:val="1"/>
    <w:rPr>
      <w:rFonts w:ascii="Calibri" w:cs="Times New Roman" w:hAnsi="Calibri"/>
      <w:sz w:val="20"/>
      <w:szCs w:val="20"/>
      <w:lang w:val="en-US"/>
    </w:rPr>
  </w:style>
  <w:style w:type="character" w:styleId="AsuntodelcomentarioCar" w:customStyle="1">
    <w:name w:val="Asunto del comentario Car"/>
    <w:basedOn w:val="TextocomentarioCar"/>
    <w:link w:val="Asuntodelcomentario"/>
    <w:uiPriority w:val="99"/>
    <w:semiHidden w:val="1"/>
    <w:qFormat w:val="1"/>
    <w:rPr>
      <w:rFonts w:ascii="Calibri" w:cs="Times New Roman" w:hAnsi="Calibri"/>
      <w:b w:val="1"/>
      <w:bCs w:val="1"/>
      <w:sz w:val="20"/>
      <w:szCs w:val="20"/>
      <w:lang w:val="en-US"/>
    </w:rPr>
  </w:style>
  <w:style w:type="character" w:styleId="EncabezadoCar" w:customStyle="1">
    <w:name w:val="Encabezado Car"/>
    <w:basedOn w:val="Fuentedeprrafopredeter"/>
    <w:link w:val="Encabezado"/>
    <w:uiPriority w:val="99"/>
    <w:qFormat w:val="1"/>
    <w:rPr>
      <w:rFonts w:ascii="Calibri" w:cs="Times New Roman" w:hAnsi="Calibri"/>
      <w:sz w:val="22"/>
      <w:szCs w:val="22"/>
      <w:lang w:val="en-US"/>
    </w:rPr>
  </w:style>
  <w:style w:type="character" w:styleId="PiedepginaCar" w:customStyle="1">
    <w:name w:val="Pie de página Car"/>
    <w:basedOn w:val="Fuentedeprrafopredeter"/>
    <w:link w:val="Piedepgina"/>
    <w:uiPriority w:val="99"/>
    <w:qFormat w:val="1"/>
    <w:rPr>
      <w:rFonts w:ascii="Calibri" w:cs="Times New Roman" w:hAnsi="Calibri"/>
      <w:sz w:val="22"/>
      <w:szCs w:val="22"/>
      <w:lang w:val="en-US"/>
    </w:rPr>
  </w:style>
  <w:style w:type="character" w:styleId="HTMLconformatoprevioCar" w:customStyle="1">
    <w:name w:val="HTML con formato previo Car"/>
    <w:basedOn w:val="Fuentedeprrafopredeter"/>
    <w:link w:val="HTMLconformatoprevio"/>
    <w:uiPriority w:val="99"/>
    <w:semiHidden w:val="1"/>
    <w:qFormat w:val="1"/>
    <w:rPr>
      <w:rFonts w:ascii="Consolas" w:cs="Consolas" w:hAnsi="Consolas"/>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 TargetMode="External"/><Relationship Id="rId12" Type="http://schemas.openxmlformats.org/officeDocument/2006/relationships/footer" Target="footer1.xml"/><Relationship Id="rId9" Type="http://schemas.openxmlformats.org/officeDocument/2006/relationships/hyperlink" Target="http://ww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3IbgAX99oA2QDrzuLR2eVj7aw==">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2020-01-09T18:02:00Z</dcterms:created>
  <dc:creator>redie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2058-11.2.0.9669</vt:lpwstr>
  </property>
</Properties>
</file>